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15F87" w14:textId="5304789A" w:rsidR="006B5452" w:rsidRDefault="00EC512D" w:rsidP="00D75D86">
      <w:pPr>
        <w:jc w:val="both"/>
      </w:pPr>
      <w:bookmarkStart w:id="0" w:name="_GoBack"/>
      <w:bookmarkEnd w:id="0"/>
      <w:r>
        <w:t>WALL SYSTEM</w:t>
      </w:r>
    </w:p>
    <w:p w14:paraId="42873D45" w14:textId="77777777" w:rsidR="00E4393C" w:rsidRDefault="00E4393C" w:rsidP="00D75D86">
      <w:pPr>
        <w:jc w:val="both"/>
      </w:pPr>
    </w:p>
    <w:p w14:paraId="7CBF0BEF" w14:textId="09B748D2" w:rsidR="00D75D86" w:rsidRPr="00F06B4B" w:rsidRDefault="00D75D86" w:rsidP="00D75D86">
      <w:pPr>
        <w:jc w:val="both"/>
        <w:rPr>
          <w:i/>
        </w:rPr>
      </w:pPr>
      <w:r w:rsidRPr="00F06B4B">
        <w:rPr>
          <w:i/>
        </w:rPr>
        <w:t>voci di capitolato</w:t>
      </w:r>
    </w:p>
    <w:p w14:paraId="3EA0214C" w14:textId="07C3958E" w:rsidR="00FB1F9B" w:rsidRDefault="00FB1F9B" w:rsidP="005F4CA6">
      <w:pPr>
        <w:jc w:val="both"/>
        <w:rPr>
          <w:rFonts w:cs="Helvetica"/>
        </w:rPr>
      </w:pPr>
      <w:r w:rsidRPr="00FB1F9B">
        <w:rPr>
          <w:rFonts w:cs="Helvetica"/>
          <w:b/>
        </w:rPr>
        <w:t>Struttura interna:</w:t>
      </w:r>
      <w:r w:rsidRPr="00FB1F9B">
        <w:rPr>
          <w:rFonts w:cs="Helvetica"/>
        </w:rPr>
        <w:t xml:space="preserve"> </w:t>
      </w:r>
      <w:r>
        <w:rPr>
          <w:rFonts w:cs="Helvetica"/>
        </w:rPr>
        <w:t>m</w:t>
      </w:r>
      <w:r w:rsidRPr="00FB1F9B">
        <w:rPr>
          <w:rFonts w:cs="Helvetica"/>
        </w:rPr>
        <w:t xml:space="preserve">ontanti, guide e traverse costituiti da un unico profilato in acciaio zincato forato per il passaggio degli impianti e predisposto per il clippaggio dei coprigiunti di tenuta dei pannelli. L’assemblaggio della struttura é assicurato da apposite squadre a scatto telescopiche che consentono la compensazione di eventuali dislivelli tra pavimento e soffitto. </w:t>
      </w:r>
      <w:r w:rsidRPr="00FB1F9B">
        <w:rPr>
          <w:rFonts w:cs="Helvetica"/>
          <w:b/>
        </w:rPr>
        <w:t>Tamponamenti:</w:t>
      </w:r>
      <w:r w:rsidRPr="00FB1F9B">
        <w:rPr>
          <w:rFonts w:cs="Helvetica"/>
        </w:rPr>
        <w:t xml:space="preserve"> Doppia pannellatura in truciolare nobilitato melaminico SP. mm 12 applicata sulle due facce della parete mediante coprigiunti in alluminio a clippaggio continuo. Disponibili su richiesta pannelli di cartongesso SP. mm 12,5 rivestiti con tessuto vinilico o con lamiera preverniciata. </w:t>
      </w:r>
    </w:p>
    <w:p w14:paraId="0F2AFE4A" w14:textId="3EC5D3AB" w:rsidR="00FB1F9B" w:rsidRDefault="00FB1F9B" w:rsidP="005F4CA6">
      <w:pPr>
        <w:jc w:val="both"/>
        <w:rPr>
          <w:rFonts w:cs="Helvetica"/>
        </w:rPr>
      </w:pPr>
      <w:r w:rsidRPr="00FB1F9B">
        <w:rPr>
          <w:rFonts w:cs="Helvetica"/>
          <w:b/>
        </w:rPr>
        <w:t>Coibentazione:</w:t>
      </w:r>
      <w:r>
        <w:rPr>
          <w:rFonts w:cs="Helvetica"/>
        </w:rPr>
        <w:t xml:space="preserve"> l</w:t>
      </w:r>
      <w:r w:rsidRPr="00FB1F9B">
        <w:rPr>
          <w:rFonts w:cs="Helvetica"/>
        </w:rPr>
        <w:t xml:space="preserve">’intercapedine della parete è predisposta per essere coibentata termicamente ed acusticamente con pannelli di lana di roccia di spessore fino a 50 mm. </w:t>
      </w:r>
    </w:p>
    <w:p w14:paraId="74C29A03" w14:textId="2A939678" w:rsidR="00FB1F9B" w:rsidRDefault="00FB1F9B" w:rsidP="005F4CA6">
      <w:pPr>
        <w:jc w:val="both"/>
        <w:rPr>
          <w:rFonts w:cs="Helvetica"/>
        </w:rPr>
      </w:pPr>
      <w:r w:rsidRPr="00FB1F9B">
        <w:rPr>
          <w:rFonts w:cs="Helvetica"/>
          <w:b/>
        </w:rPr>
        <w:t>Parti vetrate:</w:t>
      </w:r>
      <w:r w:rsidRPr="00FB1F9B">
        <w:rPr>
          <w:rFonts w:cs="Helvetica"/>
        </w:rPr>
        <w:t xml:space="preserve"> </w:t>
      </w:r>
      <w:r>
        <w:rPr>
          <w:rFonts w:cs="Helvetica"/>
        </w:rPr>
        <w:t>t</w:t>
      </w:r>
      <w:r w:rsidRPr="00FB1F9B">
        <w:rPr>
          <w:rFonts w:cs="Helvetica"/>
        </w:rPr>
        <w:t xml:space="preserve">elai per vetrate in alluminio estruso di sezione arrotondata verniciato a polveri epossidiche o anodizzato, completo di guarnizioni in EPDM. I telai possono contenere vetri da 5 mm, vetri di sicurezza 6/7 mm e vetri camera 4/6/4 mm in diverse finiture tra cui: trasparente, satinato, colorato o con l’applicazione di vetrofania personalizzata. Telai disponibili con vetro singolo o vetro doppio. A richiesta si possono installare sui telai tendine veneziane sp. 25 mm comando solo orientamento. </w:t>
      </w:r>
    </w:p>
    <w:p w14:paraId="50C9DA59" w14:textId="689B4E36" w:rsidR="00FB1F9B" w:rsidRDefault="00FB1F9B" w:rsidP="005F4CA6">
      <w:pPr>
        <w:jc w:val="both"/>
        <w:rPr>
          <w:rFonts w:cs="Helvetica"/>
        </w:rPr>
      </w:pPr>
      <w:r w:rsidRPr="00FB1F9B">
        <w:rPr>
          <w:rFonts w:cs="Helvetica"/>
        </w:rPr>
        <w:t xml:space="preserve">elementi di finitura: Coprigiunti, angoli, raccordi a soffitto e a parete, in alluminio preverniciato o anodizzato. </w:t>
      </w:r>
    </w:p>
    <w:p w14:paraId="232209AC" w14:textId="1F65C23E" w:rsidR="00FB1F9B" w:rsidRDefault="00FB1F9B" w:rsidP="005F4CA6">
      <w:pPr>
        <w:jc w:val="both"/>
        <w:rPr>
          <w:rFonts w:cs="Helvetica"/>
        </w:rPr>
      </w:pPr>
      <w:r>
        <w:rPr>
          <w:rFonts w:cs="Helvetica"/>
          <w:b/>
        </w:rPr>
        <w:t>P</w:t>
      </w:r>
      <w:r w:rsidRPr="00FB1F9B">
        <w:rPr>
          <w:rFonts w:cs="Helvetica"/>
          <w:b/>
        </w:rPr>
        <w:t>orte:</w:t>
      </w:r>
      <w:r w:rsidRPr="00FB1F9B">
        <w:rPr>
          <w:rFonts w:cs="Helvetica"/>
        </w:rPr>
        <w:t xml:space="preserve"> </w:t>
      </w:r>
      <w:r>
        <w:rPr>
          <w:rFonts w:cs="Helvetica"/>
        </w:rPr>
        <w:t>p</w:t>
      </w:r>
      <w:r w:rsidRPr="00FB1F9B">
        <w:rPr>
          <w:rFonts w:cs="Helvetica"/>
        </w:rPr>
        <w:t xml:space="preserve">ossono essere cieche, semi vetrate o vetrate, ad anta singola o doppia, sono composte da: telaio in alluminio estruso completo di guarnizioni di battuta e cerniere; anta in tamburato rivestito con laminato plastico o foglio di MDF 4 mm intelaiata su profilo di alluminio, completa di maniglia. A richiesta, si possono installare griglie di aereazione direttamente sull’ anta per favorire il continuo ricircolo della aria all’interno della stanza in cui verrà posizionata. </w:t>
      </w:r>
    </w:p>
    <w:p w14:paraId="2025BF80" w14:textId="44E0E846" w:rsidR="00FB1F9B" w:rsidRDefault="00FB1F9B" w:rsidP="005F4CA6">
      <w:pPr>
        <w:jc w:val="both"/>
        <w:rPr>
          <w:rFonts w:cs="Helvetica"/>
        </w:rPr>
      </w:pPr>
      <w:r>
        <w:rPr>
          <w:rFonts w:cs="Helvetica"/>
          <w:b/>
        </w:rPr>
        <w:t>I</w:t>
      </w:r>
      <w:r w:rsidRPr="00FB1F9B">
        <w:rPr>
          <w:rFonts w:cs="Helvetica"/>
          <w:b/>
        </w:rPr>
        <w:t>mpianto elettrico:</w:t>
      </w:r>
      <w:r w:rsidRPr="00FB1F9B">
        <w:rPr>
          <w:rFonts w:cs="Helvetica"/>
        </w:rPr>
        <w:t xml:space="preserve"> </w:t>
      </w:r>
      <w:r>
        <w:rPr>
          <w:rFonts w:cs="Helvetica"/>
        </w:rPr>
        <w:t>p</w:t>
      </w:r>
      <w:r w:rsidRPr="00FB1F9B">
        <w:rPr>
          <w:rFonts w:cs="Helvetica"/>
        </w:rPr>
        <w:t xml:space="preserve">assaggio dei cavi in orizzontale ed in verticale attraverso l’intercapedine della parete; è possibile integrare sulla parete interruttori e prese. L’ispezionabilità degli impianti è garantita dal semplice smontaggio dei pannelli. </w:t>
      </w:r>
    </w:p>
    <w:p w14:paraId="31D1EBB7" w14:textId="2411BB70" w:rsidR="005F4CA6" w:rsidRDefault="00FB1F9B" w:rsidP="005F4CA6">
      <w:pPr>
        <w:jc w:val="both"/>
        <w:rPr>
          <w:rFonts w:cs="Helvetica"/>
        </w:rPr>
      </w:pPr>
      <w:r>
        <w:rPr>
          <w:rFonts w:cs="Helvetica"/>
          <w:b/>
        </w:rPr>
        <w:t>D</w:t>
      </w:r>
      <w:r w:rsidRPr="00FB1F9B">
        <w:rPr>
          <w:rFonts w:cs="Helvetica"/>
          <w:b/>
        </w:rPr>
        <w:t>ati tecnici:</w:t>
      </w:r>
      <w:r w:rsidRPr="00FB1F9B">
        <w:rPr>
          <w:rFonts w:cs="Helvetica"/>
        </w:rPr>
        <w:t xml:space="preserve"> </w:t>
      </w:r>
      <w:r>
        <w:rPr>
          <w:rFonts w:cs="Helvetica"/>
        </w:rPr>
        <w:t>s</w:t>
      </w:r>
      <w:r w:rsidRPr="00FB1F9B">
        <w:rPr>
          <w:rFonts w:cs="Helvetica"/>
        </w:rPr>
        <w:t>pessore nominale: mm 80. Modularità: Passo 1060 mm con pannelli di truciolare nobilitato melamminico sp. 12 mm Passo 1215 mm con pannelli in cartongesso rivestiti con foglio di PVC o lamiera preverniciata, sp. 12.5 mm Passo 920 mm modulo porta Isolamento acustico: RW 49 dBA con intercapedine coibentata con lana minerale Sp. 50 mm densita 60 Kg/mc. Reazione al fuoco: Su richiesta è possibile fornire i pannelli di tipo ignifugo (classe 1).</w:t>
      </w:r>
    </w:p>
    <w:p w14:paraId="66DE8243" w14:textId="77777777" w:rsidR="00FB1F9B" w:rsidRDefault="00FB1F9B" w:rsidP="005F4CA6">
      <w:pPr>
        <w:jc w:val="both"/>
      </w:pPr>
    </w:p>
    <w:p w14:paraId="5C06A0EC" w14:textId="77777777" w:rsidR="00D75D86" w:rsidRPr="00D75D86" w:rsidRDefault="00D75D86" w:rsidP="00D75D86">
      <w:pPr>
        <w:jc w:val="both"/>
        <w:rPr>
          <w:i/>
        </w:rPr>
      </w:pPr>
      <w:r w:rsidRPr="00D75D86">
        <w:rPr>
          <w:i/>
        </w:rPr>
        <w:t xml:space="preserve">specifications </w:t>
      </w:r>
    </w:p>
    <w:p w14:paraId="0191C177" w14:textId="77777777" w:rsidR="00FB1F9B" w:rsidRDefault="00FB1F9B" w:rsidP="00FB1F9B">
      <w:pPr>
        <w:rPr>
          <w:rFonts w:cs="Helvetica"/>
        </w:rPr>
      </w:pPr>
      <w:r w:rsidRPr="00FB1F9B">
        <w:rPr>
          <w:rFonts w:cs="Helvetica"/>
          <w:b/>
        </w:rPr>
        <w:t>Internal structure:</w:t>
      </w:r>
      <w:r w:rsidRPr="00FB1F9B">
        <w:rPr>
          <w:rFonts w:cs="Helvetica"/>
        </w:rPr>
        <w:t xml:space="preserve"> Uprights, guides and crossbars made from a single perforated galvanized steel profile for the passage of the installations and prepared for clipping joint covers and maintenance of panels. The assembly of the structure is ensured by telescopic separation which allows compensation of differences of the levels between the floor and the ceiling. </w:t>
      </w:r>
      <w:r w:rsidRPr="00FB1F9B">
        <w:rPr>
          <w:rFonts w:cs="Helvetica"/>
          <w:b/>
        </w:rPr>
        <w:t>Buffering:</w:t>
      </w:r>
      <w:r w:rsidRPr="00FB1F9B">
        <w:rPr>
          <w:rFonts w:cs="Helvetica"/>
        </w:rPr>
        <w:t xml:space="preserve"> Double faced panels in melamine chipboard SP. mm 12 applied on the two faces of the wall by means of joint coverings in aluminium by continuous clipping. Available upon request in plasterboard, 12.5 mm thick, coated with vinyl or pre-painted sheet. </w:t>
      </w:r>
    </w:p>
    <w:p w14:paraId="60BD9EAF" w14:textId="77777777" w:rsidR="00C31904" w:rsidRDefault="00FB1F9B" w:rsidP="00FB1F9B">
      <w:pPr>
        <w:rPr>
          <w:rFonts w:cs="Helvetica"/>
        </w:rPr>
      </w:pPr>
      <w:r w:rsidRPr="00FB1F9B">
        <w:rPr>
          <w:rFonts w:cs="Helvetica"/>
          <w:b/>
        </w:rPr>
        <w:t>Insulation:</w:t>
      </w:r>
      <w:r w:rsidRPr="00FB1F9B">
        <w:rPr>
          <w:rFonts w:cs="Helvetica"/>
        </w:rPr>
        <w:t xml:space="preserve"> The cavity of the wall has been created to be thematically and acoustically insulated with panels in rockwool, thickness up to 50 mm. </w:t>
      </w:r>
    </w:p>
    <w:p w14:paraId="3A4EFF01" w14:textId="77777777" w:rsidR="00C31904" w:rsidRDefault="00C31904" w:rsidP="00FB1F9B">
      <w:pPr>
        <w:rPr>
          <w:rFonts w:cs="Helvetica"/>
        </w:rPr>
      </w:pPr>
      <w:r>
        <w:rPr>
          <w:rFonts w:cs="Helvetica"/>
          <w:b/>
        </w:rPr>
        <w:t>G</w:t>
      </w:r>
      <w:r w:rsidR="00FB1F9B" w:rsidRPr="00C31904">
        <w:rPr>
          <w:rFonts w:cs="Helvetica"/>
          <w:b/>
        </w:rPr>
        <w:t>lass parts:</w:t>
      </w:r>
      <w:r w:rsidR="00FB1F9B" w:rsidRPr="00FB1F9B">
        <w:rPr>
          <w:rFonts w:cs="Helvetica"/>
        </w:rPr>
        <w:t xml:space="preserve"> Frames for glass, extruded aluminium sections rounded and coated or anodized in epoxy powder, complete with EPDM gaskets. Frames can contain glass 5mm thick, safety glass 6/7 mm thick and glazed glass 4/6/4 mm thick in different finishes: transparent, satin, </w:t>
      </w:r>
      <w:r w:rsidR="00FB1F9B" w:rsidRPr="00FB1F9B">
        <w:rPr>
          <w:rFonts w:cs="Helvetica"/>
        </w:rPr>
        <w:lastRenderedPageBreak/>
        <w:t xml:space="preserve">coloured or with personalized decals. Window frames can be single or double. Upon request, we can install frames with Venetian blinds, 55mm thick, with adjustment control. </w:t>
      </w:r>
    </w:p>
    <w:p w14:paraId="67A1CC63" w14:textId="77777777" w:rsidR="00C31904" w:rsidRDefault="00C31904" w:rsidP="00FB1F9B">
      <w:pPr>
        <w:rPr>
          <w:rFonts w:cs="Helvetica"/>
        </w:rPr>
      </w:pPr>
      <w:r>
        <w:rPr>
          <w:rFonts w:cs="Helvetica"/>
          <w:b/>
        </w:rPr>
        <w:t>E</w:t>
      </w:r>
      <w:r w:rsidR="00FB1F9B" w:rsidRPr="00C31904">
        <w:rPr>
          <w:rFonts w:cs="Helvetica"/>
          <w:b/>
        </w:rPr>
        <w:t>xternal finishes:</w:t>
      </w:r>
      <w:r w:rsidR="00FB1F9B" w:rsidRPr="00FB1F9B">
        <w:rPr>
          <w:rFonts w:cs="Helvetica"/>
        </w:rPr>
        <w:t xml:space="preserve"> Joint covers, plinths, corners, ceiling and wall fittings in prepainted or anodized aluminium. </w:t>
      </w:r>
    </w:p>
    <w:p w14:paraId="55826D53" w14:textId="77777777" w:rsidR="00C31904" w:rsidRDefault="00C31904" w:rsidP="00FB1F9B">
      <w:pPr>
        <w:rPr>
          <w:rFonts w:cs="Helvetica"/>
        </w:rPr>
      </w:pPr>
      <w:r w:rsidRPr="00C31904">
        <w:rPr>
          <w:rFonts w:cs="Helvetica"/>
          <w:b/>
        </w:rPr>
        <w:t>D</w:t>
      </w:r>
      <w:r w:rsidR="00FB1F9B" w:rsidRPr="00C31904">
        <w:rPr>
          <w:rFonts w:cs="Helvetica"/>
          <w:b/>
        </w:rPr>
        <w:t>oors:</w:t>
      </w:r>
      <w:r w:rsidR="00FB1F9B" w:rsidRPr="00FB1F9B">
        <w:rPr>
          <w:rFonts w:cs="Helvetica"/>
        </w:rPr>
        <w:t xml:space="preserve"> They can be provided blind semi-glazed or glazed, single or double winged, and supplied with: extruded rounded sections in aluminium complete with gaskets and hinges; honeycomb wings coated with plastic laminate or MDF 4, framed on an aluminium profile, complete with handles. Our sliding doors can also be blind, semi-glazed or glazed. Upon request, air vents can be installed directly on the doors, to continuously have an air exchange in the room. </w:t>
      </w:r>
    </w:p>
    <w:p w14:paraId="73FC68BF" w14:textId="77777777" w:rsidR="00C31904" w:rsidRDefault="00C31904" w:rsidP="00FB1F9B">
      <w:pPr>
        <w:rPr>
          <w:rFonts w:cs="Helvetica"/>
        </w:rPr>
      </w:pPr>
      <w:r w:rsidRPr="00C31904">
        <w:rPr>
          <w:rFonts w:cs="Helvetica"/>
          <w:b/>
        </w:rPr>
        <w:t>E</w:t>
      </w:r>
      <w:r w:rsidR="00FB1F9B" w:rsidRPr="00C31904">
        <w:rPr>
          <w:rFonts w:cs="Helvetica"/>
          <w:b/>
        </w:rPr>
        <w:t>lectrical system:</w:t>
      </w:r>
      <w:r w:rsidR="00FB1F9B" w:rsidRPr="00FB1F9B">
        <w:rPr>
          <w:rFonts w:cs="Helvetica"/>
        </w:rPr>
        <w:t xml:space="preserve"> The cables run horizontally and vertically through the cavity; wall switches and sockets can be installed on the wall. Inspectionability of the systems is guaranteed by simply removing the panels. </w:t>
      </w:r>
    </w:p>
    <w:p w14:paraId="4CAF3D00" w14:textId="731C4846" w:rsidR="00FB1F9B" w:rsidRPr="00FB1F9B" w:rsidRDefault="00C31904" w:rsidP="00FB1F9B">
      <w:pPr>
        <w:rPr>
          <w:rFonts w:cs="Helvetica"/>
        </w:rPr>
      </w:pPr>
      <w:r w:rsidRPr="00C31904">
        <w:rPr>
          <w:rFonts w:cs="Helvetica"/>
          <w:b/>
        </w:rPr>
        <w:t>T</w:t>
      </w:r>
      <w:r w:rsidR="00FB1F9B" w:rsidRPr="00C31904">
        <w:rPr>
          <w:rFonts w:cs="Helvetica"/>
          <w:b/>
        </w:rPr>
        <w:t>echnical data:</w:t>
      </w:r>
      <w:r w:rsidR="00FB1F9B" w:rsidRPr="00FB1F9B">
        <w:rPr>
          <w:rFonts w:cs="Helvetica"/>
        </w:rPr>
        <w:t xml:space="preserve"> Nominal thickness: 80 mm. Modularity: - Pitch 1,060 mm particle board with melamine 12 mm thick - Pitch1,215 mm plasterboard panels coated with PVC sheet or pre-painted sheet, 12.5 mm thick - Pitch 920 mm door module Soundproof: RW 45 dBA fibreglass panel thickness 50 mm, density 60 Kg / mc. Fire reaction: On request we can supply the following panels: fireproof (class 1). </w:t>
      </w:r>
    </w:p>
    <w:p w14:paraId="75D27153" w14:textId="71DD2A5E" w:rsidR="00D75D86" w:rsidRPr="00D50D16" w:rsidRDefault="00D75D86" w:rsidP="00FB1F9B">
      <w:pPr>
        <w:jc w:val="both"/>
        <w:textAlignment w:val="top"/>
        <w:rPr>
          <w:rFonts w:cs="Tahoma"/>
          <w:lang w:val="en-US"/>
        </w:rPr>
      </w:pPr>
    </w:p>
    <w:sectPr w:rsidR="00D75D86" w:rsidRPr="00D50D16" w:rsidSect="00BD762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D86"/>
    <w:rsid w:val="00034FA6"/>
    <w:rsid w:val="004A36D0"/>
    <w:rsid w:val="00526685"/>
    <w:rsid w:val="005A6993"/>
    <w:rsid w:val="005F4CA6"/>
    <w:rsid w:val="006B5452"/>
    <w:rsid w:val="00982CFC"/>
    <w:rsid w:val="00B4589F"/>
    <w:rsid w:val="00BD762A"/>
    <w:rsid w:val="00BD7E15"/>
    <w:rsid w:val="00C31904"/>
    <w:rsid w:val="00D50D16"/>
    <w:rsid w:val="00D75D86"/>
    <w:rsid w:val="00E4393C"/>
    <w:rsid w:val="00EC512D"/>
    <w:rsid w:val="00EF7854"/>
    <w:rsid w:val="00F06B4B"/>
    <w:rsid w:val="00F242B9"/>
    <w:rsid w:val="00F84BCF"/>
    <w:rsid w:val="00FB145A"/>
    <w:rsid w:val="00FB1F9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B19F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763</Words>
  <Characters>4351</Characters>
  <Application>Microsoft Macintosh Word</Application>
  <DocSecurity>0</DocSecurity>
  <Lines>36</Lines>
  <Paragraphs>10</Paragraphs>
  <ScaleCrop>false</ScaleCrop>
  <Company/>
  <LinksUpToDate>false</LinksUpToDate>
  <CharactersWithSpaces>5104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Stage</dc:creator>
  <cp:keywords/>
  <dc:description/>
  <cp:lastModifiedBy>Stage</cp:lastModifiedBy>
  <cp:revision>4</cp:revision>
  <dcterms:created xsi:type="dcterms:W3CDTF">2017-09-22T08:52:00Z</dcterms:created>
  <dcterms:modified xsi:type="dcterms:W3CDTF">2017-09-22T09:30:00Z</dcterms:modified>
</cp:coreProperties>
</file>